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</w:pPr>
      <w:r>
        <w:rPr>
          <w:rFonts w:hint="eastAsia"/>
        </w:rPr>
        <w:t>附件</w:t>
      </w:r>
    </w:p>
    <w:p>
      <w:pPr>
        <w:widowControl/>
        <w:shd w:val="clear" w:color="auto" w:fill="FFFFFF"/>
        <w:spacing w:after="150" w:line="480" w:lineRule="atLeast"/>
        <w:ind w:firstLine="723"/>
        <w:jc w:val="center"/>
        <w:outlineLvl w:val="1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  <w:t>2024年度中华中医药学会科学技术奖申报项目</w:t>
      </w:r>
      <w:bookmarkEnd w:id="0"/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69"/>
        <w:gridCol w:w="3827"/>
        <w:gridCol w:w="567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>
            <w:pPr>
              <w:widowControl/>
              <w:spacing w:after="150"/>
              <w:ind w:firstLine="0" w:firstLineChars="0"/>
              <w:outlineLvl w:val="1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  <w:t>序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spacing w:after="150"/>
              <w:ind w:firstLine="0" w:firstLineChars="0"/>
              <w:outlineLvl w:val="1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  <w:t>项目名称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outlineLvl w:val="1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  <w:t>完成人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after="150"/>
              <w:ind w:firstLine="0" w:firstLineChars="0"/>
              <w:jc w:val="center"/>
              <w:outlineLvl w:val="1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  <w:t>完成单位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after="150"/>
              <w:ind w:firstLine="0" w:firstLineChars="0"/>
              <w:outlineLvl w:val="1"/>
              <w:rPr>
                <w:rFonts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Cs w:val="36"/>
              </w:rPr>
              <w:t>推荐奖项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616" w:type="dxa"/>
            <w:vAlign w:val="center"/>
          </w:tcPr>
          <w:p>
            <w:pPr>
              <w:widowControl/>
              <w:spacing w:after="150"/>
              <w:ind w:firstLine="0" w:firstLineChars="0"/>
              <w:outlineLvl w:val="1"/>
              <w:rPr>
                <w:rFonts w:ascii="微软雅黑" w:hAnsi="微软雅黑" w:eastAsia="宋体" w:cs="宋体"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Cs/>
                <w:color w:val="333333"/>
                <w:kern w:val="0"/>
                <w:szCs w:val="36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widowControl/>
              <w:spacing w:after="150" w:line="240" w:lineRule="auto"/>
              <w:ind w:firstLine="0" w:firstLineChars="0"/>
              <w:outlineLvl w:val="1"/>
              <w:rPr>
                <w:rFonts w:ascii="微软雅黑" w:hAnsi="微软雅黑" w:eastAsia="宋体" w:cs="宋体"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Cs/>
                <w:color w:val="333333"/>
                <w:kern w:val="0"/>
                <w:szCs w:val="36"/>
              </w:rPr>
              <w:t>“滞伤脾胃，百病由生”理论创新与临床推广应用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after="150" w:line="240" w:lineRule="auto"/>
              <w:ind w:firstLine="0" w:firstLineChars="0"/>
              <w:outlineLvl w:val="1"/>
              <w:rPr>
                <w:rFonts w:ascii="微软雅黑" w:hAnsi="微软雅黑" w:eastAsia="宋体" w:cs="宋体"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Cs/>
                <w:color w:val="333333"/>
                <w:kern w:val="0"/>
                <w:szCs w:val="36"/>
              </w:rPr>
              <w:t>白长川、李国信、尚东、于雪峰、张有民、马跃海、梁丽喆、吕冠华、赵亮、封硕、王鹏飞、吴怡、南明花、王丽丹、高静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spacing w:after="150" w:line="240" w:lineRule="auto"/>
              <w:ind w:firstLine="0" w:firstLineChars="0"/>
              <w:outlineLvl w:val="1"/>
              <w:rPr>
                <w:rFonts w:ascii="微软雅黑" w:hAnsi="微软雅黑" w:eastAsia="宋体" w:cs="宋体"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Cs/>
                <w:color w:val="333333"/>
                <w:kern w:val="0"/>
                <w:szCs w:val="36"/>
              </w:rPr>
              <w:t>大连市中医医院、辽宁中医药大学附属第二医院、大连医科大学附属第一医院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after="150" w:line="240" w:lineRule="auto"/>
              <w:ind w:firstLine="0" w:firstLineChars="0"/>
              <w:outlineLvl w:val="1"/>
              <w:rPr>
                <w:rFonts w:ascii="微软雅黑" w:hAnsi="微软雅黑" w:eastAsia="宋体" w:cs="宋体"/>
                <w:bCs/>
                <w:color w:val="333333"/>
                <w:kern w:val="0"/>
                <w:szCs w:val="36"/>
              </w:rPr>
            </w:pPr>
            <w:r>
              <w:rPr>
                <w:rFonts w:hint="eastAsia" w:ascii="微软雅黑" w:hAnsi="微软雅黑" w:eastAsia="宋体" w:cs="宋体"/>
                <w:bCs/>
                <w:color w:val="333333"/>
                <w:kern w:val="0"/>
                <w:szCs w:val="36"/>
              </w:rPr>
              <w:t>中华中医药学会科学技术奖（科技进步类）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MzQwZjViMGM3MjVkMWE0Mjg3MzhjZDU1M2VhM2IifQ=="/>
  </w:docVars>
  <w:rsids>
    <w:rsidRoot w:val="00000000"/>
    <w:rsid w:val="7668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00" w:lineRule="exact"/>
      <w:ind w:firstLine="200" w:firstLineChars="200"/>
      <w:jc w:val="both"/>
    </w:pPr>
    <w:rPr>
      <w:rFonts w:ascii="仿宋_GB2312" w:hAnsi="仿宋_GB2312" w:eastAsia="仿宋_GB2312" w:cs="仿宋_GB2312"/>
      <w:color w:val="000000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2024-03-11T00:30:18Z</dcterms:created>
  <dc:creator>Administrator</dc:creator>
  <cp:lastModifiedBy>WPS_1648691663</cp:lastModifiedBy>
  <dcterms:modified xsi:type="dcterms:W3CDTF">2024-03-11T00:32:11Z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81847DC8821546AEB437FF30A670C848_12</vt:lpwstr>
  </property>
</Properties>
</file>