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0A" w:rsidRDefault="006F7F0A" w:rsidP="006F7F0A">
      <w:pPr>
        <w:widowControl/>
        <w:spacing w:line="375" w:lineRule="atLeast"/>
        <w:jc w:val="center"/>
        <w:rPr>
          <w:rFonts w:ascii="微软雅黑" w:eastAsia="微软雅黑" w:hAnsi="微软雅黑" w:cs="宋体"/>
          <w:b/>
          <w:bCs/>
          <w:color w:val="6B6B6B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6B6B6B"/>
          <w:kern w:val="0"/>
          <w:sz w:val="27"/>
          <w:szCs w:val="27"/>
        </w:rPr>
        <w:t>大连医科大学附属第一</w:t>
      </w:r>
      <w:r w:rsidRPr="006F7F0A">
        <w:rPr>
          <w:rFonts w:ascii="微软雅黑" w:eastAsia="微软雅黑" w:hAnsi="微软雅黑" w:cs="宋体" w:hint="eastAsia"/>
          <w:b/>
          <w:bCs/>
          <w:color w:val="6B6B6B"/>
          <w:kern w:val="0"/>
          <w:sz w:val="27"/>
          <w:szCs w:val="27"/>
        </w:rPr>
        <w:t xml:space="preserve">医院 </w:t>
      </w:r>
    </w:p>
    <w:p w:rsidR="006F7F0A" w:rsidRPr="006F7F0A" w:rsidRDefault="000762E2" w:rsidP="006F7F0A">
      <w:pPr>
        <w:widowControl/>
        <w:spacing w:line="375" w:lineRule="atLeast"/>
        <w:jc w:val="center"/>
        <w:rPr>
          <w:rFonts w:ascii="微软雅黑" w:eastAsia="微软雅黑" w:hAnsi="微软雅黑" w:cs="宋体"/>
          <w:b/>
          <w:bCs/>
          <w:color w:val="6B6B6B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6B6B6B"/>
          <w:kern w:val="0"/>
          <w:sz w:val="27"/>
          <w:szCs w:val="27"/>
        </w:rPr>
        <w:t>2021</w:t>
      </w:r>
      <w:r w:rsidR="006F7F0A" w:rsidRPr="006F7F0A">
        <w:rPr>
          <w:rFonts w:ascii="微软雅黑" w:eastAsia="微软雅黑" w:hAnsi="微软雅黑" w:cs="宋体" w:hint="eastAsia"/>
          <w:b/>
          <w:bCs/>
          <w:color w:val="6B6B6B"/>
          <w:kern w:val="0"/>
          <w:sz w:val="27"/>
          <w:szCs w:val="27"/>
        </w:rPr>
        <w:t>年公开招聘高层次人才入职体检安排</w:t>
      </w:r>
    </w:p>
    <w:p w:rsidR="006F7F0A" w:rsidRPr="006F7F0A" w:rsidRDefault="006F7F0A" w:rsidP="006F7F0A">
      <w:pPr>
        <w:widowControl/>
        <w:spacing w:line="480" w:lineRule="atLeast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应聘人员您好：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bookmarkStart w:id="0" w:name="_GoBack"/>
      <w:bookmarkEnd w:id="0"/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很高兴地通知您，您参加我院</w:t>
      </w:r>
      <w:r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202</w:t>
      </w:r>
      <w:r w:rsidR="000762E2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1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年高层次人才公开招聘，经考核，现已被确定为体检人选，请按以下要求完成入职体检。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一、体检时间：</w:t>
      </w:r>
    </w:p>
    <w:p w:rsidR="006F7F0A" w:rsidRPr="006F7F0A" w:rsidRDefault="000762E2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2021</w:t>
      </w:r>
      <w:r w:rsidR="006F7F0A"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年</w:t>
      </w:r>
      <w:r w:rsidR="008A662C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1</w:t>
      </w:r>
      <w:r w:rsidR="005C4B39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2</w:t>
      </w:r>
      <w:r w:rsidR="006F7F0A"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月</w:t>
      </w:r>
      <w:r w:rsidR="005C4B39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6</w:t>
      </w:r>
      <w:r w:rsidR="006F7F0A"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日－</w:t>
      </w:r>
      <w:r w:rsidR="008A662C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3</w:t>
      </w:r>
      <w:r w:rsidR="005C4B39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1</w:t>
      </w:r>
      <w:r w:rsidR="006F7F0A"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日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二、体检地点：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大连市体检中心五一广场分部（大连市西岗区</w:t>
      </w:r>
      <w:proofErr w:type="gramStart"/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不</w:t>
      </w:r>
      <w:proofErr w:type="gramEnd"/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老街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22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号）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三、联系电话：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0411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－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83637272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四、体检注意事项：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1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、体检上午进行，体检人员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7:30-8:30</w:t>
      </w:r>
      <w:r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到体检中心前台报到，告知工作人员体检项目为大连医科大学附属第一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医院公开招聘人员体检，体检套餐为公务员入职体检，按工作人员指示参加体检。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2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、当日检前禁食、禁水；体检前一天不饮酒、不熬夜、不剧烈运动，避免暴饮暴食，晚间清淡饮食，晚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8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点后不再进食；妇科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B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超检查、膀胱及前列腺检查，膀胱需保留充足尿液；任何病史、怀孕或正在服用降压、降糖等药物应提前告诉医生。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3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、女性体检人员参加体检应避开生理期，以免影响体检结果，若因此不能在规定时间内参加体检，请务必联系我们说明情况。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4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、参加体检须携带：本人身份证（必带）、大连市</w:t>
      </w:r>
      <w:proofErr w:type="gramStart"/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医</w:t>
      </w:r>
      <w:proofErr w:type="gramEnd"/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保卡（如有，可带）。体检费用大约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400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元，由体检人员个人承担。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5</w:t>
      </w:r>
      <w:r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、提供本人当日更新的</w:t>
      </w:r>
      <w:proofErr w:type="gramStart"/>
      <w:r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辽事通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健康</w:t>
      </w:r>
      <w:proofErr w:type="gramEnd"/>
      <w:r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通行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码，国务院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14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日行程卡。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9"/>
        <w:gridCol w:w="3493"/>
        <w:gridCol w:w="998"/>
        <w:gridCol w:w="3096"/>
      </w:tblGrid>
      <w:tr w:rsidR="006F7F0A" w:rsidRPr="006F7F0A" w:rsidTr="006F7F0A">
        <w:trPr>
          <w:trHeight w:val="135"/>
          <w:tblCellSpacing w:w="0" w:type="dxa"/>
        </w:trPr>
        <w:tc>
          <w:tcPr>
            <w:tcW w:w="1125" w:type="dxa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24"/>
              </w:rPr>
            </w:pPr>
          </w:p>
        </w:tc>
        <w:tc>
          <w:tcPr>
            <w:tcW w:w="1905" w:type="dxa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24"/>
              </w:rPr>
            </w:pPr>
          </w:p>
        </w:tc>
        <w:tc>
          <w:tcPr>
            <w:tcW w:w="3405" w:type="dxa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24"/>
              </w:rPr>
            </w:pPr>
          </w:p>
        </w:tc>
      </w:tr>
      <w:tr w:rsidR="006F7F0A" w:rsidRPr="006F7F0A" w:rsidTr="006F7F0A">
        <w:trPr>
          <w:trHeight w:val="1905"/>
          <w:tblCellSpacing w:w="0" w:type="dxa"/>
        </w:trPr>
        <w:tc>
          <w:tcPr>
            <w:tcW w:w="0" w:type="auto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hideMark/>
          </w:tcPr>
          <w:p w:rsidR="006F7F0A" w:rsidRPr="006F7F0A" w:rsidRDefault="006F7F0A" w:rsidP="006F7F0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198790" cy="2066925"/>
                  <wp:effectExtent l="19050" t="0" r="0" b="0"/>
                  <wp:docPr id="5" name="图片 5" descr="https://www.dmu-1.com/upload/ckimage/20200715/71a08a90a19d593db9f1423c12cddcd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dmu-1.com/upload/ckimage/20200715/71a08a90a19d593db9f1423c12cddcd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1275" cy="2069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hideMark/>
          </w:tcPr>
          <w:p w:rsidR="006F7F0A" w:rsidRPr="006F7F0A" w:rsidRDefault="006F7F0A" w:rsidP="006F7F0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590675" cy="1581150"/>
                  <wp:effectExtent l="19050" t="0" r="9525" b="0"/>
                  <wp:docPr id="2" name="图片 2" descr="http://qiniu.shdmu.com/202005291359244358a1841dde27a2dcf5d39c5d478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iniu.shdmu.com/202005291359244358a1841dde27a2dcf5d39c5d478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F0A" w:rsidRPr="006F7F0A" w:rsidTr="006F7F0A">
        <w:trPr>
          <w:trHeight w:val="15"/>
          <w:tblCellSpacing w:w="0" w:type="dxa"/>
        </w:trPr>
        <w:tc>
          <w:tcPr>
            <w:tcW w:w="0" w:type="auto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  <w:tc>
          <w:tcPr>
            <w:tcW w:w="1890" w:type="dxa"/>
            <w:vAlign w:val="center"/>
            <w:hideMark/>
          </w:tcPr>
          <w:p w:rsidR="006F7F0A" w:rsidRDefault="006F7F0A" w:rsidP="006F7F0A">
            <w:pPr>
              <w:widowControl/>
              <w:wordWrap w:val="0"/>
              <w:spacing w:line="15" w:lineRule="atLeast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6F7F0A" w:rsidRPr="006F7F0A" w:rsidRDefault="006F7F0A" w:rsidP="006F7F0A">
            <w:pPr>
              <w:widowControl/>
              <w:wordWrap w:val="0"/>
              <w:spacing w:line="15" w:lineRule="atLeast"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   </w:t>
            </w:r>
            <w:r w:rsidRPr="006F7F0A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国务院行程</w:t>
            </w:r>
            <w:proofErr w:type="gramStart"/>
            <w:r w:rsidRPr="006F7F0A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卡微信</w:t>
            </w:r>
            <w:proofErr w:type="gramEnd"/>
            <w:r w:rsidRPr="006F7F0A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小程序</w:t>
            </w:r>
          </w:p>
        </w:tc>
      </w:tr>
    </w:tbl>
    <w:p w:rsidR="006F7F0A" w:rsidRPr="006F7F0A" w:rsidRDefault="006F7F0A" w:rsidP="006F7F0A">
      <w:pPr>
        <w:widowControl/>
        <w:spacing w:line="390" w:lineRule="atLeast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</w:p>
    <w:p w:rsidR="00AF3164" w:rsidRPr="000762E2" w:rsidRDefault="006F7F0A" w:rsidP="000762E2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6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、体检结束体检报告由医院统一领取。</w:t>
      </w:r>
    </w:p>
    <w:sectPr w:rsidR="00AF3164" w:rsidRPr="000762E2" w:rsidSect="00AF3164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816" w:rsidRDefault="00DE6816" w:rsidP="00053D84">
      <w:r>
        <w:separator/>
      </w:r>
    </w:p>
  </w:endnote>
  <w:endnote w:type="continuationSeparator" w:id="1">
    <w:p w:rsidR="00DE6816" w:rsidRDefault="00DE6816" w:rsidP="00053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816" w:rsidRDefault="00DE6816" w:rsidP="00053D84">
      <w:r>
        <w:separator/>
      </w:r>
    </w:p>
  </w:footnote>
  <w:footnote w:type="continuationSeparator" w:id="1">
    <w:p w:rsidR="00DE6816" w:rsidRDefault="00DE6816" w:rsidP="00053D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0"/>
  <w:drawingGridVerticalSpacing w:val="156"/>
  <w:characterSpacingControl w:val="doNotCompress"/>
  <w:hdrShapeDefaults>
    <o:shapedefaults v:ext="edit" spidmax="17409"/>
  </w:hdrShapeDefaults>
  <w:footnotePr>
    <w:footnote w:id="0"/>
    <w:footnote w:id="1"/>
  </w:footnotePr>
  <w:endnotePr>
    <w:numFmt w:val="decimal"/>
    <w:endnote w:id="0"/>
    <w:endnote w:id="1"/>
  </w:endnotePr>
  <w:compat>
    <w:doNotExpandShiftReturn/>
    <w:useFELayout/>
  </w:compat>
  <w:rsids>
    <w:rsidRoot w:val="00AF3164"/>
    <w:rsid w:val="00053D84"/>
    <w:rsid w:val="000762E2"/>
    <w:rsid w:val="0018469E"/>
    <w:rsid w:val="002E70CD"/>
    <w:rsid w:val="0030490C"/>
    <w:rsid w:val="004A188E"/>
    <w:rsid w:val="005C4B39"/>
    <w:rsid w:val="005F259C"/>
    <w:rsid w:val="006F7F0A"/>
    <w:rsid w:val="007355E8"/>
    <w:rsid w:val="00857023"/>
    <w:rsid w:val="008A662C"/>
    <w:rsid w:val="00AF3164"/>
    <w:rsid w:val="00BF2377"/>
    <w:rsid w:val="00DE6816"/>
    <w:rsid w:val="00F046D0"/>
    <w:rsid w:val="00F8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AF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3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3D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3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3D84"/>
    <w:rPr>
      <w:sz w:val="18"/>
      <w:szCs w:val="18"/>
    </w:rPr>
  </w:style>
  <w:style w:type="paragraph" w:styleId="a5">
    <w:name w:val="Normal (Web)"/>
    <w:basedOn w:val="a"/>
    <w:uiPriority w:val="99"/>
    <w:unhideWhenUsed/>
    <w:rsid w:val="006F7F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F7F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7F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kern w:val="1"/>
        <w:sz w:val="21"/>
        <w:szCs w:val="22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character" w:styleId="" w:default="1">
    <w:name w:val="Default Paragraph 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93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050">
          <w:marLeft w:val="285"/>
          <w:marRight w:val="27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>www.dmu-1.com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</cp:lastModifiedBy>
  <cp:revision>2</cp:revision>
  <dcterms:created xsi:type="dcterms:W3CDTF">2021-12-03T07:59:00Z</dcterms:created>
  <dcterms:modified xsi:type="dcterms:W3CDTF">2021-12-03T07:59:00Z</dcterms:modified>
</cp:coreProperties>
</file>